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598" w:rsidRPr="00F854E6" w:rsidRDefault="00A13CA9" w:rsidP="00F854E6">
      <w:pPr>
        <w:spacing w:line="560" w:lineRule="exact"/>
        <w:jc w:val="center"/>
        <w:rPr>
          <w:rFonts w:ascii="方正小标宋简体" w:eastAsia="方正小标宋简体" w:hint="eastAsia"/>
          <w:sz w:val="44"/>
          <w:szCs w:val="44"/>
        </w:rPr>
      </w:pPr>
      <w:bookmarkStart w:id="0" w:name="_GoBack"/>
      <w:r w:rsidRPr="00F854E6">
        <w:rPr>
          <w:rFonts w:ascii="方正小标宋简体" w:eastAsia="方正小标宋简体" w:hint="eastAsia"/>
          <w:sz w:val="44"/>
          <w:szCs w:val="44"/>
        </w:rPr>
        <w:t>关于组织参加第二届创新方法应用大赛的通知</w:t>
      </w:r>
    </w:p>
    <w:bookmarkEnd w:id="0"/>
    <w:p w:rsidR="00A13CA9" w:rsidRPr="00F56E5B" w:rsidRDefault="00A13CA9" w:rsidP="00F854E6">
      <w:pPr>
        <w:spacing w:line="560" w:lineRule="exact"/>
        <w:rPr>
          <w:rFonts w:ascii="仿宋_GB2312" w:eastAsia="仿宋_GB2312" w:hAnsi="ˎ̥" w:hint="eastAsia"/>
          <w:sz w:val="32"/>
          <w:szCs w:val="32"/>
        </w:rPr>
      </w:pPr>
    </w:p>
    <w:p w:rsidR="00A13CA9" w:rsidRPr="00F56E5B" w:rsidRDefault="00A13CA9" w:rsidP="00F854E6">
      <w:pPr>
        <w:spacing w:line="560" w:lineRule="exact"/>
        <w:rPr>
          <w:rFonts w:ascii="仿宋_GB2312" w:eastAsia="仿宋_GB2312" w:hAnsi="ˎ̥" w:hint="eastAsia"/>
          <w:sz w:val="32"/>
          <w:szCs w:val="32"/>
        </w:rPr>
      </w:pPr>
      <w:r w:rsidRPr="00F56E5B">
        <w:rPr>
          <w:rFonts w:ascii="仿宋_GB2312" w:eastAsia="仿宋_GB2312" w:hAnsi="ˎ̥" w:hint="eastAsia"/>
          <w:sz w:val="32"/>
          <w:szCs w:val="32"/>
        </w:rPr>
        <w:t>各学院：</w:t>
      </w:r>
    </w:p>
    <w:p w:rsidR="00A13CA9" w:rsidRDefault="00A13CA9" w:rsidP="00F854E6">
      <w:pPr>
        <w:widowControl/>
        <w:spacing w:before="150" w:after="150" w:line="560" w:lineRule="exact"/>
        <w:ind w:firstLineChars="200" w:firstLine="640"/>
        <w:rPr>
          <w:rFonts w:ascii="仿宋_GB2312" w:eastAsia="仿宋_GB2312" w:hAnsi="宋体" w:cs="宋体"/>
          <w:kern w:val="0"/>
          <w:sz w:val="32"/>
          <w:szCs w:val="32"/>
        </w:rPr>
      </w:pPr>
      <w:r w:rsidRPr="00017F1D">
        <w:rPr>
          <w:rFonts w:ascii="仿宋_GB2312" w:eastAsia="仿宋_GB2312" w:hAnsi="宋体" w:cs="宋体" w:hint="eastAsia"/>
          <w:kern w:val="0"/>
          <w:sz w:val="32"/>
          <w:szCs w:val="32"/>
        </w:rPr>
        <w:t>根据《</w:t>
      </w:r>
      <w:r w:rsidRPr="00A13CA9">
        <w:rPr>
          <w:rFonts w:ascii="仿宋_GB2312" w:eastAsia="仿宋_GB2312" w:hAnsi="宋体" w:cs="宋体" w:hint="eastAsia"/>
          <w:kern w:val="0"/>
          <w:sz w:val="32"/>
          <w:szCs w:val="32"/>
        </w:rPr>
        <w:t>关于在</w:t>
      </w:r>
      <w:r w:rsidRPr="00A13CA9">
        <w:rPr>
          <w:rFonts w:ascii="仿宋_GB2312" w:eastAsia="仿宋_GB2312" w:hAnsi="宋体" w:cs="宋体"/>
          <w:kern w:val="0"/>
          <w:sz w:val="32"/>
          <w:szCs w:val="32"/>
        </w:rPr>
        <w:t>第十届全国大学</w:t>
      </w:r>
      <w:r>
        <w:rPr>
          <w:rFonts w:ascii="仿宋_GB2312" w:eastAsia="仿宋_GB2312" w:hAnsi="宋体" w:cs="宋体"/>
          <w:kern w:val="0"/>
          <w:sz w:val="32"/>
          <w:szCs w:val="32"/>
        </w:rPr>
        <w:t>生创新</w:t>
      </w:r>
      <w:r>
        <w:rPr>
          <w:rFonts w:ascii="仿宋_GB2312" w:eastAsia="仿宋_GB2312" w:hAnsi="宋体" w:cs="宋体" w:hint="eastAsia"/>
          <w:kern w:val="0"/>
          <w:sz w:val="32"/>
          <w:szCs w:val="32"/>
        </w:rPr>
        <w:t>创业</w:t>
      </w:r>
      <w:r w:rsidRPr="00A13CA9">
        <w:rPr>
          <w:rFonts w:ascii="仿宋_GB2312" w:eastAsia="仿宋_GB2312" w:hAnsi="宋体" w:cs="宋体"/>
          <w:kern w:val="0"/>
          <w:sz w:val="32"/>
          <w:szCs w:val="32"/>
        </w:rPr>
        <w:t>年会中进行 创新方法应用大赛的通知</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（附件1）</w:t>
      </w:r>
      <w:r w:rsidRPr="00F56E5B">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教育部创新方法教学指导分委员会将在第十届全国大学生</w:t>
      </w:r>
      <w:r>
        <w:rPr>
          <w:rFonts w:ascii="仿宋_GB2312" w:eastAsia="仿宋_GB2312" w:hAnsi="宋体" w:cs="宋体"/>
          <w:kern w:val="0"/>
          <w:sz w:val="32"/>
          <w:szCs w:val="32"/>
        </w:rPr>
        <w:t>创新</w:t>
      </w:r>
      <w:r>
        <w:rPr>
          <w:rFonts w:ascii="仿宋_GB2312" w:eastAsia="仿宋_GB2312" w:hAnsi="宋体" w:cs="宋体" w:hint="eastAsia"/>
          <w:kern w:val="0"/>
          <w:sz w:val="32"/>
          <w:szCs w:val="32"/>
        </w:rPr>
        <w:t>创业</w:t>
      </w:r>
      <w:r w:rsidRPr="00A13CA9">
        <w:rPr>
          <w:rFonts w:ascii="仿宋_GB2312" w:eastAsia="仿宋_GB2312" w:hAnsi="宋体" w:cs="宋体"/>
          <w:kern w:val="0"/>
          <w:sz w:val="32"/>
          <w:szCs w:val="32"/>
        </w:rPr>
        <w:t>年会中继续开展第二届创新方法应用大赛，通过网络评审的教师和学生可以参加年会期间的现场评审。</w:t>
      </w:r>
    </w:p>
    <w:p w:rsidR="00A13CA9" w:rsidRPr="00A13CA9" w:rsidRDefault="00A13CA9" w:rsidP="00F854E6">
      <w:pPr>
        <w:widowControl/>
        <w:spacing w:before="150" w:after="15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创新方法应用大赛是由教育部创新方法教学指导分委员会举办，面向运用创新方法进行创新创业指导或实践的高校教师和学生的全国性大赛，目的是促进高校深入开展创新创业教育教学和实践活动，提高大学生的创新精神、创业意识和创新创业能力。大赛分教师组和学生组两个类别。</w:t>
      </w:r>
    </w:p>
    <w:p w:rsidR="00A13CA9" w:rsidRDefault="00A13CA9" w:rsidP="00F854E6">
      <w:pPr>
        <w:widowControl/>
        <w:spacing w:before="150" w:after="150" w:line="560" w:lineRule="exact"/>
        <w:ind w:firstLineChars="200" w:firstLine="640"/>
        <w:rPr>
          <w:rFonts w:ascii="仿宋_GB2312" w:eastAsia="仿宋_GB2312" w:hAnsi="宋体" w:cs="宋体"/>
          <w:kern w:val="0"/>
          <w:sz w:val="32"/>
          <w:szCs w:val="32"/>
        </w:rPr>
      </w:pPr>
      <w:r w:rsidRPr="00F56E5B">
        <w:rPr>
          <w:rFonts w:ascii="仿宋_GB2312" w:eastAsia="仿宋_GB2312" w:hAnsi="宋体" w:cs="宋体" w:hint="eastAsia"/>
          <w:kern w:val="0"/>
          <w:sz w:val="32"/>
          <w:szCs w:val="32"/>
        </w:rPr>
        <w:t>请各学院广泛宣传、认真组织</w:t>
      </w:r>
      <w:r w:rsidR="005A25CA">
        <w:rPr>
          <w:rFonts w:ascii="仿宋_GB2312" w:eastAsia="仿宋_GB2312" w:hAnsi="宋体" w:cs="宋体" w:hint="eastAsia"/>
          <w:kern w:val="0"/>
          <w:sz w:val="32"/>
          <w:szCs w:val="32"/>
        </w:rPr>
        <w:t>参赛师生</w:t>
      </w:r>
      <w:r>
        <w:rPr>
          <w:rFonts w:ascii="仿宋_GB2312" w:eastAsia="仿宋_GB2312" w:hAnsi="宋体" w:cs="宋体" w:hint="eastAsia"/>
          <w:kern w:val="0"/>
          <w:sz w:val="32"/>
          <w:szCs w:val="32"/>
        </w:rPr>
        <w:t>填写相应组别申报书，</w:t>
      </w:r>
      <w:r w:rsidR="005A25CA">
        <w:rPr>
          <w:rFonts w:ascii="仿宋_GB2312" w:eastAsia="仿宋_GB2312" w:hAnsi="宋体" w:cs="宋体" w:hint="eastAsia"/>
          <w:kern w:val="0"/>
          <w:sz w:val="32"/>
          <w:szCs w:val="32"/>
        </w:rPr>
        <w:t>精心遴选推荐</w:t>
      </w:r>
      <w:r w:rsidR="005A25CA">
        <w:rPr>
          <w:rFonts w:ascii="仿宋_GB2312" w:eastAsia="仿宋_GB2312" w:hAnsi="宋体" w:cs="宋体" w:hint="eastAsia"/>
          <w:kern w:val="0"/>
          <w:sz w:val="32"/>
          <w:szCs w:val="32"/>
        </w:rPr>
        <w:t>，每个组别每学院可申报1项，</w:t>
      </w:r>
      <w:r>
        <w:rPr>
          <w:rFonts w:ascii="仿宋_GB2312" w:eastAsia="仿宋_GB2312" w:hAnsi="宋体" w:cs="宋体" w:hint="eastAsia"/>
          <w:kern w:val="0"/>
          <w:sz w:val="32"/>
          <w:szCs w:val="32"/>
        </w:rPr>
        <w:t>并</w:t>
      </w:r>
      <w:r w:rsidRPr="00F56E5B">
        <w:rPr>
          <w:rFonts w:ascii="仿宋_GB2312" w:eastAsia="仿宋_GB2312" w:hAnsi="宋体" w:cs="宋体" w:hint="eastAsia"/>
          <w:kern w:val="0"/>
          <w:sz w:val="32"/>
          <w:szCs w:val="32"/>
        </w:rPr>
        <w:t>将申报情况</w:t>
      </w:r>
      <w:r>
        <w:rPr>
          <w:rFonts w:ascii="仿宋_GB2312" w:eastAsia="仿宋_GB2312" w:hAnsi="宋体" w:cs="宋体" w:hint="eastAsia"/>
          <w:kern w:val="0"/>
          <w:sz w:val="32"/>
          <w:szCs w:val="32"/>
        </w:rPr>
        <w:t>于6月30日前</w:t>
      </w:r>
      <w:r w:rsidRPr="00F56E5B">
        <w:rPr>
          <w:rFonts w:ascii="仿宋_GB2312" w:eastAsia="仿宋_GB2312" w:hAnsi="宋体" w:cs="宋体" w:hint="eastAsia"/>
          <w:kern w:val="0"/>
          <w:sz w:val="32"/>
          <w:szCs w:val="32"/>
        </w:rPr>
        <w:t>报至教务处实验与电教管理科。</w:t>
      </w:r>
    </w:p>
    <w:p w:rsidR="00A13CA9" w:rsidRPr="00F56E5B" w:rsidRDefault="00A13CA9" w:rsidP="00F854E6">
      <w:pPr>
        <w:widowControl/>
        <w:spacing w:before="150" w:after="150" w:line="560" w:lineRule="exact"/>
        <w:ind w:firstLineChars="200" w:firstLine="640"/>
        <w:rPr>
          <w:rFonts w:ascii="仿宋_GB2312" w:eastAsia="仿宋_GB2312" w:hAnsi="宋体" w:cs="宋体"/>
          <w:kern w:val="0"/>
          <w:sz w:val="32"/>
          <w:szCs w:val="32"/>
        </w:rPr>
      </w:pPr>
      <w:r w:rsidRPr="00F56E5B">
        <w:rPr>
          <w:rFonts w:ascii="仿宋_GB2312" w:eastAsia="仿宋_GB2312" w:hAnsi="宋体" w:cs="宋体" w:hint="eastAsia"/>
          <w:kern w:val="0"/>
          <w:sz w:val="32"/>
          <w:szCs w:val="32"/>
        </w:rPr>
        <w:t>联系人：钟杰，电话：218</w:t>
      </w:r>
      <w:r>
        <w:rPr>
          <w:rFonts w:ascii="仿宋_GB2312" w:eastAsia="仿宋_GB2312" w:hAnsi="宋体" w:cs="宋体"/>
          <w:kern w:val="0"/>
          <w:sz w:val="32"/>
          <w:szCs w:val="32"/>
        </w:rPr>
        <w:t>1651</w:t>
      </w:r>
      <w:r w:rsidRPr="00F56E5B">
        <w:rPr>
          <w:rFonts w:ascii="仿宋_GB2312" w:eastAsia="仿宋_GB2312" w:hAnsi="宋体" w:cs="宋体" w:hint="eastAsia"/>
          <w:kern w:val="0"/>
          <w:sz w:val="32"/>
          <w:szCs w:val="32"/>
        </w:rPr>
        <w:t>，邮箱：jwc</w:t>
      </w:r>
      <w:r>
        <w:rPr>
          <w:rFonts w:ascii="仿宋_GB2312" w:eastAsia="仿宋_GB2312" w:hAnsi="宋体" w:cs="宋体" w:hint="eastAsia"/>
          <w:kern w:val="0"/>
          <w:sz w:val="32"/>
          <w:szCs w:val="32"/>
        </w:rPr>
        <w:t>cxw</w:t>
      </w:r>
      <w:r w:rsidRPr="00F56E5B">
        <w:rPr>
          <w:rFonts w:ascii="仿宋_GB2312" w:eastAsia="仿宋_GB2312" w:hAnsi="宋体" w:cs="宋体" w:hint="eastAsia"/>
          <w:kern w:val="0"/>
          <w:sz w:val="32"/>
          <w:szCs w:val="32"/>
        </w:rPr>
        <w:t>@xmu.edu.cn。</w:t>
      </w:r>
    </w:p>
    <w:p w:rsidR="00A13CA9" w:rsidRPr="00F56E5B" w:rsidRDefault="00A13CA9" w:rsidP="00F854E6">
      <w:pPr>
        <w:spacing w:line="560" w:lineRule="exact"/>
        <w:rPr>
          <w:rFonts w:ascii="仿宋_GB2312" w:eastAsia="仿宋_GB2312"/>
          <w:sz w:val="32"/>
          <w:szCs w:val="32"/>
        </w:rPr>
      </w:pPr>
    </w:p>
    <w:p w:rsidR="00A13CA9" w:rsidRDefault="00F854E6" w:rsidP="00F854E6">
      <w:pPr>
        <w:spacing w:line="56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附件：</w:t>
      </w:r>
      <w:r w:rsidRPr="00F854E6">
        <w:rPr>
          <w:rFonts w:ascii="仿宋_GB2312" w:eastAsia="仿宋_GB2312" w:hAnsi="宋体" w:cs="宋体"/>
          <w:kern w:val="0"/>
          <w:sz w:val="32"/>
          <w:szCs w:val="32"/>
        </w:rPr>
        <w:t>1</w:t>
      </w:r>
      <w:r>
        <w:rPr>
          <w:rFonts w:ascii="仿宋_GB2312" w:eastAsia="仿宋_GB2312" w:hAnsi="宋体" w:cs="宋体"/>
          <w:kern w:val="0"/>
          <w:sz w:val="32"/>
          <w:szCs w:val="32"/>
        </w:rPr>
        <w:t xml:space="preserve">. </w:t>
      </w:r>
      <w:r w:rsidRPr="00F854E6">
        <w:rPr>
          <w:rFonts w:ascii="仿宋_GB2312" w:eastAsia="仿宋_GB2312" w:hAnsi="宋体" w:cs="宋体"/>
          <w:kern w:val="0"/>
          <w:sz w:val="32"/>
          <w:szCs w:val="32"/>
        </w:rPr>
        <w:t>关于在第十届全国大学创新创业年会开展创新方法应用大赛的通知</w:t>
      </w:r>
    </w:p>
    <w:p w:rsidR="00F854E6" w:rsidRDefault="00F854E6" w:rsidP="00F854E6">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 </w:t>
      </w:r>
      <w:r w:rsidRPr="00F854E6">
        <w:rPr>
          <w:rFonts w:ascii="仿宋_GB2312" w:eastAsia="仿宋_GB2312" w:hAnsi="宋体" w:cs="宋体" w:hint="eastAsia"/>
          <w:kern w:val="0"/>
          <w:sz w:val="32"/>
          <w:szCs w:val="32"/>
        </w:rPr>
        <w:t>第二届全国大学生创新方法应用大赛申报书（学生组）</w:t>
      </w:r>
    </w:p>
    <w:p w:rsidR="00F854E6" w:rsidRDefault="00F854E6" w:rsidP="00F854E6">
      <w:pPr>
        <w:spacing w:line="560" w:lineRule="exact"/>
        <w:ind w:firstLineChars="500" w:firstLine="160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 xml:space="preserve">3. </w:t>
      </w:r>
      <w:r w:rsidRPr="00F854E6">
        <w:rPr>
          <w:rFonts w:ascii="仿宋_GB2312" w:eastAsia="仿宋_GB2312" w:hAnsi="宋体" w:cs="宋体" w:hint="eastAsia"/>
          <w:kern w:val="0"/>
          <w:sz w:val="32"/>
          <w:szCs w:val="32"/>
        </w:rPr>
        <w:t>第二届全国大学生创新方法应用大赛申报书（</w:t>
      </w:r>
      <w:r>
        <w:rPr>
          <w:rFonts w:ascii="仿宋_GB2312" w:eastAsia="仿宋_GB2312" w:hAnsi="宋体" w:cs="宋体" w:hint="eastAsia"/>
          <w:kern w:val="0"/>
          <w:sz w:val="32"/>
          <w:szCs w:val="32"/>
        </w:rPr>
        <w:t>教师</w:t>
      </w:r>
      <w:r w:rsidRPr="00F854E6">
        <w:rPr>
          <w:rFonts w:ascii="仿宋_GB2312" w:eastAsia="仿宋_GB2312" w:hAnsi="宋体" w:cs="宋体" w:hint="eastAsia"/>
          <w:kern w:val="0"/>
          <w:sz w:val="32"/>
          <w:szCs w:val="32"/>
        </w:rPr>
        <w:t>组）</w:t>
      </w:r>
    </w:p>
    <w:p w:rsidR="00F854E6" w:rsidRPr="00F854E6" w:rsidRDefault="00F854E6" w:rsidP="00F854E6">
      <w:pPr>
        <w:spacing w:line="560" w:lineRule="exact"/>
        <w:ind w:firstLineChars="500" w:firstLine="1600"/>
        <w:rPr>
          <w:rFonts w:ascii="仿宋_GB2312" w:eastAsia="仿宋_GB2312" w:hAnsi="宋体" w:cs="宋体" w:hint="eastAsia"/>
          <w:kern w:val="0"/>
          <w:sz w:val="32"/>
          <w:szCs w:val="32"/>
        </w:rPr>
      </w:pPr>
      <w:r>
        <w:rPr>
          <w:rFonts w:ascii="仿宋_GB2312" w:eastAsia="仿宋_GB2312" w:hAnsi="宋体" w:cs="宋体"/>
          <w:kern w:val="0"/>
          <w:sz w:val="32"/>
          <w:szCs w:val="32"/>
        </w:rPr>
        <w:t xml:space="preserve">4. </w:t>
      </w:r>
      <w:r w:rsidRPr="00F854E6">
        <w:rPr>
          <w:rFonts w:ascii="仿宋_GB2312" w:eastAsia="仿宋_GB2312" w:hAnsi="宋体" w:cs="宋体"/>
          <w:kern w:val="0"/>
          <w:sz w:val="32"/>
          <w:szCs w:val="32"/>
        </w:rPr>
        <w:t>第二届全国高校创新方法应用大赛推荐意见表（学院）</w:t>
      </w:r>
    </w:p>
    <w:p w:rsidR="00A13CA9" w:rsidRPr="00F56E5B" w:rsidRDefault="00A13CA9" w:rsidP="00F854E6">
      <w:pPr>
        <w:spacing w:line="560" w:lineRule="exact"/>
        <w:ind w:firstLine="420"/>
        <w:rPr>
          <w:rFonts w:ascii="仿宋_GB2312" w:eastAsia="仿宋_GB2312"/>
          <w:sz w:val="32"/>
          <w:szCs w:val="32"/>
        </w:rPr>
      </w:pPr>
    </w:p>
    <w:p w:rsidR="00A13CA9" w:rsidRPr="00F56E5B" w:rsidRDefault="00A13CA9" w:rsidP="00F854E6">
      <w:pPr>
        <w:spacing w:line="560" w:lineRule="exact"/>
        <w:rPr>
          <w:rFonts w:ascii="仿宋_GB2312" w:eastAsia="仿宋_GB2312"/>
          <w:sz w:val="32"/>
          <w:szCs w:val="32"/>
        </w:rPr>
      </w:pPr>
    </w:p>
    <w:p w:rsidR="00A13CA9" w:rsidRPr="00F56E5B" w:rsidRDefault="00A13CA9" w:rsidP="00F854E6">
      <w:pPr>
        <w:spacing w:line="560" w:lineRule="exact"/>
        <w:ind w:right="1440"/>
        <w:jc w:val="right"/>
        <w:rPr>
          <w:rFonts w:ascii="仿宋_GB2312" w:eastAsia="仿宋_GB2312"/>
          <w:sz w:val="32"/>
          <w:szCs w:val="32"/>
        </w:rPr>
      </w:pPr>
      <w:r w:rsidRPr="00F56E5B">
        <w:rPr>
          <w:rFonts w:ascii="仿宋_GB2312" w:eastAsia="仿宋_GB2312" w:hint="eastAsia"/>
          <w:sz w:val="32"/>
          <w:szCs w:val="32"/>
        </w:rPr>
        <w:t>教务处</w:t>
      </w:r>
    </w:p>
    <w:p w:rsidR="00A13CA9" w:rsidRPr="00F56E5B" w:rsidRDefault="00F854E6" w:rsidP="00F854E6">
      <w:pPr>
        <w:spacing w:line="560" w:lineRule="exact"/>
        <w:ind w:right="640"/>
        <w:jc w:val="right"/>
        <w:rPr>
          <w:rFonts w:ascii="仿宋_GB2312" w:eastAsia="仿宋_GB2312"/>
          <w:sz w:val="32"/>
          <w:szCs w:val="32"/>
        </w:rPr>
      </w:pPr>
      <w:r>
        <w:rPr>
          <w:rFonts w:ascii="仿宋_GB2312" w:eastAsia="仿宋_GB2312" w:hint="eastAsia"/>
          <w:sz w:val="32"/>
          <w:szCs w:val="32"/>
        </w:rPr>
        <w:t>2017</w:t>
      </w:r>
      <w:r w:rsidR="00A13CA9" w:rsidRPr="00F56E5B">
        <w:rPr>
          <w:rFonts w:ascii="仿宋_GB2312" w:eastAsia="仿宋_GB2312" w:hint="eastAsia"/>
          <w:sz w:val="32"/>
          <w:szCs w:val="32"/>
        </w:rPr>
        <w:t>年</w:t>
      </w:r>
      <w:r>
        <w:rPr>
          <w:rFonts w:ascii="仿宋_GB2312" w:eastAsia="仿宋_GB2312" w:hint="eastAsia"/>
          <w:sz w:val="32"/>
          <w:szCs w:val="32"/>
        </w:rPr>
        <w:t>6</w:t>
      </w:r>
      <w:r w:rsidR="00A13CA9" w:rsidRPr="00F56E5B">
        <w:rPr>
          <w:rFonts w:ascii="仿宋_GB2312" w:eastAsia="仿宋_GB2312" w:hint="eastAsia"/>
          <w:sz w:val="32"/>
          <w:szCs w:val="32"/>
        </w:rPr>
        <w:t>月</w:t>
      </w:r>
      <w:r>
        <w:rPr>
          <w:rFonts w:ascii="仿宋_GB2312" w:eastAsia="仿宋_GB2312"/>
          <w:sz w:val="32"/>
          <w:szCs w:val="32"/>
        </w:rPr>
        <w:t>12</w:t>
      </w:r>
      <w:r w:rsidR="00A13CA9" w:rsidRPr="00F56E5B">
        <w:rPr>
          <w:rFonts w:ascii="仿宋_GB2312" w:eastAsia="仿宋_GB2312" w:hint="eastAsia"/>
          <w:sz w:val="32"/>
          <w:szCs w:val="32"/>
        </w:rPr>
        <w:t>日</w:t>
      </w:r>
    </w:p>
    <w:p w:rsidR="00A13CA9" w:rsidRDefault="00A13CA9" w:rsidP="00F854E6">
      <w:pPr>
        <w:spacing w:line="560" w:lineRule="exact"/>
        <w:rPr>
          <w:rFonts w:hint="eastAsia"/>
        </w:rPr>
      </w:pPr>
    </w:p>
    <w:sectPr w:rsidR="00A13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A9"/>
    <w:rsid w:val="005A25CA"/>
    <w:rsid w:val="006D6598"/>
    <w:rsid w:val="00A13CA9"/>
    <w:rsid w:val="00F85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0735"/>
  <w15:chartTrackingRefBased/>
  <w15:docId w15:val="{22D89751-8FD8-4AB4-93F2-DACC9D7B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79</Words>
  <Characters>451</Characters>
  <Application>Microsoft Office Word</Application>
  <DocSecurity>0</DocSecurity>
  <Lines>3</Lines>
  <Paragraphs>1</Paragraphs>
  <ScaleCrop>false</ScaleCrop>
  <Company>jwc</Company>
  <LinksUpToDate>false</LinksUpToDate>
  <CharactersWithSpaces>529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2017-06-12T01:46:00Z</dcterms:created>
  <dc:creator>钟杰(7683)</dc:creator>
  <lastModifiedBy>钟杰(7683)</lastModifiedBy>
  <dcterms:modified xsi:type="dcterms:W3CDTF">2017-06-12T02:11:00Z</dcterms:modified>
  <revision>1</revision>
</coreProperties>
</file>